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A" w:rsidRPr="0085762A" w:rsidRDefault="0085762A" w:rsidP="0085762A">
      <w:pPr>
        <w:jc w:val="center"/>
        <w:rPr>
          <w:b/>
          <w:sz w:val="32"/>
        </w:rPr>
      </w:pPr>
      <w:r w:rsidRPr="0085762A">
        <w:rPr>
          <w:rFonts w:hint="eastAsia"/>
          <w:b/>
          <w:sz w:val="32"/>
        </w:rPr>
        <w:t>项目</w:t>
      </w:r>
      <w:r w:rsidR="00597BB6">
        <w:rPr>
          <w:rFonts w:hint="eastAsia"/>
          <w:b/>
          <w:sz w:val="32"/>
        </w:rPr>
        <w:t>实验</w:t>
      </w:r>
      <w:r w:rsidR="00597BB6">
        <w:rPr>
          <w:b/>
          <w:sz w:val="32"/>
        </w:rPr>
        <w:t>方案</w:t>
      </w:r>
      <w:r w:rsidRPr="0085762A">
        <w:rPr>
          <w:b/>
          <w:sz w:val="32"/>
        </w:rPr>
        <w:t>提纲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一、研究背景（</w:t>
      </w:r>
      <w:r w:rsidRPr="00BC5454">
        <w:rPr>
          <w:rFonts w:eastAsia="黑体"/>
          <w:sz w:val="24"/>
        </w:rPr>
        <w:t>1000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、研究目的及意义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、国内外研究概况、水平和发展趋势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Pr="0085762A">
        <w:rPr>
          <w:sz w:val="22"/>
        </w:rPr>
        <w:t>、利用</w:t>
      </w:r>
      <w:r w:rsidRPr="0085762A">
        <w:rPr>
          <w:sz w:val="22"/>
        </w:rPr>
        <w:t>BSL-4</w:t>
      </w:r>
      <w:r w:rsidRPr="0085762A">
        <w:rPr>
          <w:sz w:val="22"/>
        </w:rPr>
        <w:t>设施研究的必要性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4</w:t>
      </w:r>
      <w:r w:rsidRPr="0085762A">
        <w:rPr>
          <w:sz w:val="22"/>
        </w:rPr>
        <w:t>、主要参考文献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二、研究方案及可行性（</w:t>
      </w:r>
      <w:r w:rsidRPr="00BC5454">
        <w:rPr>
          <w:rFonts w:eastAsia="黑体"/>
          <w:sz w:val="24"/>
        </w:rPr>
        <w:t>3000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、研究内容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、拟采取的研究方法和技术路线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3</w:t>
      </w:r>
      <w:r w:rsidRPr="0085762A">
        <w:rPr>
          <w:sz w:val="22"/>
        </w:rPr>
        <w:t>、在</w:t>
      </w:r>
      <w:r w:rsidRPr="0085762A">
        <w:rPr>
          <w:sz w:val="22"/>
        </w:rPr>
        <w:t>BSL-4</w:t>
      </w:r>
      <w:r w:rsidRPr="0085762A">
        <w:rPr>
          <w:sz w:val="22"/>
        </w:rPr>
        <w:t>从事研究工作的安排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4</w:t>
      </w:r>
      <w:r w:rsidRPr="0085762A">
        <w:rPr>
          <w:sz w:val="22"/>
        </w:rPr>
        <w:t>、项目的特色或创新之处</w:t>
      </w:r>
    </w:p>
    <w:p w:rsidR="0085762A" w:rsidRPr="00BC5454" w:rsidRDefault="0085762A" w:rsidP="0085762A">
      <w:pPr>
        <w:spacing w:afterLines="50" w:after="156"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三、预期成果（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BC5454" w:rsidRDefault="0085762A" w:rsidP="0085762A">
      <w:pPr>
        <w:spacing w:line="360" w:lineRule="auto"/>
        <w:rPr>
          <w:rFonts w:eastAsia="黑体"/>
          <w:sz w:val="24"/>
        </w:rPr>
      </w:pPr>
      <w:r w:rsidRPr="00BC5454">
        <w:rPr>
          <w:rFonts w:eastAsia="黑体"/>
          <w:sz w:val="24"/>
        </w:rPr>
        <w:t>四、前期研究基础（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、与本项目有关的研究工作基础</w:t>
      </w:r>
      <w:r w:rsidRPr="0085762A">
        <w:rPr>
          <w:sz w:val="22"/>
        </w:rPr>
        <w:t xml:space="preserve">   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、项目经费配置，已获批的经费来源及金额等（附证明材料）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BC5454">
        <w:rPr>
          <w:rFonts w:eastAsia="黑体"/>
          <w:sz w:val="24"/>
        </w:rPr>
        <w:t>五、申请人及实验人员情况（</w:t>
      </w:r>
      <w:r w:rsidRPr="00BC5454">
        <w:rPr>
          <w:rFonts w:eastAsia="黑体"/>
          <w:sz w:val="24"/>
        </w:rPr>
        <w:t>500</w:t>
      </w:r>
      <w:r w:rsidRPr="00BC5454">
        <w:rPr>
          <w:rFonts w:eastAsia="黑体"/>
          <w:sz w:val="24"/>
        </w:rPr>
        <w:t>字以内）</w:t>
      </w:r>
    </w:p>
    <w:p w:rsidR="0085762A" w:rsidRPr="0085762A" w:rsidRDefault="0085762A" w:rsidP="0085762A">
      <w:pPr>
        <w:spacing w:line="360" w:lineRule="auto"/>
        <w:rPr>
          <w:sz w:val="22"/>
        </w:rPr>
      </w:pPr>
      <w:r w:rsidRPr="0085762A">
        <w:rPr>
          <w:sz w:val="22"/>
        </w:rPr>
        <w:t>1</w:t>
      </w:r>
      <w:r w:rsidRPr="0085762A">
        <w:rPr>
          <w:sz w:val="22"/>
        </w:rPr>
        <w:t>、申请人业务简历及主要成果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 w:rsidRPr="0085762A">
        <w:rPr>
          <w:sz w:val="22"/>
        </w:rPr>
        <w:t>2</w:t>
      </w:r>
      <w:r w:rsidRPr="0085762A">
        <w:rPr>
          <w:sz w:val="22"/>
        </w:rPr>
        <w:t>、实验人员简历及</w:t>
      </w:r>
      <w:r w:rsidRPr="0085762A">
        <w:rPr>
          <w:sz w:val="22"/>
        </w:rPr>
        <w:t>BSL-4</w:t>
      </w:r>
      <w:r w:rsidRPr="0085762A">
        <w:rPr>
          <w:sz w:val="22"/>
        </w:rPr>
        <w:t>实验室上岗资格（如委托项目，请注明</w:t>
      </w:r>
      <w:r w:rsidRPr="0085762A">
        <w:rPr>
          <w:sz w:val="22"/>
        </w:rPr>
        <w:t>“</w:t>
      </w:r>
      <w:r w:rsidRPr="0085762A">
        <w:rPr>
          <w:sz w:val="22"/>
        </w:rPr>
        <w:t>委托</w:t>
      </w:r>
      <w:r w:rsidRPr="0085762A">
        <w:rPr>
          <w:sz w:val="22"/>
        </w:rPr>
        <w:t>BSL-4</w:t>
      </w:r>
      <w:r w:rsidRPr="0085762A">
        <w:rPr>
          <w:sz w:val="22"/>
        </w:rPr>
        <w:t>科研支撑部实施</w:t>
      </w:r>
      <w:r w:rsidRPr="0085762A">
        <w:rPr>
          <w:sz w:val="22"/>
        </w:rPr>
        <w:t>”</w:t>
      </w:r>
      <w:r w:rsidRPr="0085762A">
        <w:rPr>
          <w:sz w:val="22"/>
        </w:rPr>
        <w:t>，无需提供上岗资格证明文件）</w:t>
      </w:r>
    </w:p>
    <w:p w:rsidR="0085762A" w:rsidRPr="00597BB6" w:rsidRDefault="0085762A" w:rsidP="0085762A">
      <w:pPr>
        <w:spacing w:line="360" w:lineRule="auto"/>
        <w:rPr>
          <w:b/>
          <w:sz w:val="22"/>
        </w:rPr>
      </w:pPr>
      <w:r w:rsidRPr="00BC5454">
        <w:rPr>
          <w:rFonts w:eastAsia="黑体"/>
          <w:sz w:val="24"/>
        </w:rPr>
        <w:t>六、风险评估报告</w:t>
      </w:r>
      <w:r w:rsidRPr="0085762A">
        <w:rPr>
          <w:sz w:val="22"/>
        </w:rPr>
        <w:t>（应围绕研究内容和实验活动进行评估，实验人员应熟知风险评估报告的内容）</w:t>
      </w:r>
      <w:bookmarkStart w:id="0" w:name="_GoBack"/>
      <w:r w:rsidRPr="00597BB6">
        <w:rPr>
          <w:b/>
          <w:sz w:val="22"/>
        </w:rPr>
        <w:t>（</w:t>
      </w:r>
      <w:r w:rsidRPr="00597BB6">
        <w:rPr>
          <w:rFonts w:hint="eastAsia"/>
          <w:b/>
          <w:sz w:val="22"/>
        </w:rPr>
        <w:t>实施方式为</w:t>
      </w:r>
      <w:r w:rsidRPr="00597BB6">
        <w:rPr>
          <w:b/>
          <w:sz w:val="22"/>
        </w:rPr>
        <w:t>“</w:t>
      </w:r>
      <w:r w:rsidRPr="00597BB6">
        <w:rPr>
          <w:rFonts w:hint="eastAsia"/>
          <w:b/>
          <w:sz w:val="22"/>
        </w:rPr>
        <w:t>独立</w:t>
      </w:r>
      <w:r w:rsidRPr="00597BB6">
        <w:rPr>
          <w:b/>
          <w:sz w:val="22"/>
        </w:rPr>
        <w:t>实施</w:t>
      </w:r>
      <w:r w:rsidRPr="00597BB6">
        <w:rPr>
          <w:b/>
          <w:sz w:val="22"/>
        </w:rPr>
        <w:t>”</w:t>
      </w:r>
      <w:r w:rsidRPr="00597BB6">
        <w:rPr>
          <w:b/>
          <w:sz w:val="22"/>
        </w:rPr>
        <w:t>的必须填写</w:t>
      </w:r>
      <w:r w:rsidRPr="00597BB6">
        <w:rPr>
          <w:rFonts w:hint="eastAsia"/>
          <w:b/>
          <w:sz w:val="22"/>
        </w:rPr>
        <w:t>，</w:t>
      </w:r>
      <w:r w:rsidRPr="00597BB6">
        <w:rPr>
          <w:b/>
          <w:sz w:val="22"/>
        </w:rPr>
        <w:t>其他可不填）</w:t>
      </w:r>
    </w:p>
    <w:bookmarkEnd w:id="0"/>
    <w:p w:rsidR="0085762A" w:rsidRPr="0085762A" w:rsidRDefault="0085762A" w:rsidP="0085762A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</w:t>
      </w:r>
      <w:r w:rsidRPr="0085762A">
        <w:rPr>
          <w:sz w:val="22"/>
        </w:rPr>
        <w:t>计划实施的实验活动</w:t>
      </w:r>
    </w:p>
    <w:p w:rsidR="0085762A" w:rsidRPr="0085762A" w:rsidRDefault="0085762A" w:rsidP="0085762A">
      <w:pPr>
        <w:spacing w:afterLines="50" w:after="156" w:line="360" w:lineRule="auto"/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、</w:t>
      </w:r>
      <w:r w:rsidRPr="0085762A">
        <w:rPr>
          <w:sz w:val="22"/>
        </w:rPr>
        <w:t>风险评估报告</w:t>
      </w:r>
    </w:p>
    <w:p w:rsidR="0085762A" w:rsidRPr="0085762A" w:rsidRDefault="0085762A" w:rsidP="0085762A">
      <w:pPr>
        <w:spacing w:line="360" w:lineRule="auto"/>
        <w:jc w:val="left"/>
        <w:rPr>
          <w:b/>
          <w:sz w:val="28"/>
        </w:rPr>
      </w:pPr>
      <w:r w:rsidRPr="00BC5454">
        <w:rPr>
          <w:rFonts w:eastAsia="黑体"/>
          <w:sz w:val="24"/>
        </w:rPr>
        <w:t>七、实验活动</w:t>
      </w:r>
      <w:r w:rsidRPr="00BC5454">
        <w:rPr>
          <w:rFonts w:eastAsia="黑体"/>
          <w:sz w:val="24"/>
        </w:rPr>
        <w:t>SOP</w:t>
      </w:r>
      <w:r w:rsidRPr="0085762A">
        <w:rPr>
          <w:sz w:val="22"/>
        </w:rPr>
        <w:t>（</w:t>
      </w:r>
      <w:r w:rsidRPr="0085762A">
        <w:rPr>
          <w:sz w:val="22"/>
        </w:rPr>
        <w:t>SOP</w:t>
      </w:r>
      <w:r w:rsidRPr="0085762A">
        <w:rPr>
          <w:sz w:val="22"/>
        </w:rPr>
        <w:t>应该能满足所有研究内容需要，实验人员应熟知</w:t>
      </w:r>
      <w:r w:rsidRPr="0085762A">
        <w:rPr>
          <w:sz w:val="22"/>
        </w:rPr>
        <w:t>SOP</w:t>
      </w:r>
      <w:r w:rsidRPr="0085762A">
        <w:rPr>
          <w:sz w:val="22"/>
        </w:rPr>
        <w:t>的内容）</w:t>
      </w:r>
      <w:r w:rsidRPr="00597BB6">
        <w:rPr>
          <w:b/>
          <w:sz w:val="22"/>
        </w:rPr>
        <w:t>（</w:t>
      </w:r>
      <w:r w:rsidRPr="00597BB6">
        <w:rPr>
          <w:rFonts w:hint="eastAsia"/>
          <w:b/>
          <w:sz w:val="22"/>
        </w:rPr>
        <w:t>实施方式为</w:t>
      </w:r>
      <w:r w:rsidRPr="00597BB6">
        <w:rPr>
          <w:b/>
          <w:sz w:val="22"/>
        </w:rPr>
        <w:t>“</w:t>
      </w:r>
      <w:r w:rsidRPr="00597BB6">
        <w:rPr>
          <w:rFonts w:hint="eastAsia"/>
          <w:b/>
          <w:sz w:val="22"/>
        </w:rPr>
        <w:t>独立</w:t>
      </w:r>
      <w:r w:rsidRPr="00597BB6">
        <w:rPr>
          <w:b/>
          <w:sz w:val="22"/>
        </w:rPr>
        <w:t>实施</w:t>
      </w:r>
      <w:r w:rsidRPr="00597BB6">
        <w:rPr>
          <w:b/>
          <w:sz w:val="22"/>
        </w:rPr>
        <w:t>”</w:t>
      </w:r>
      <w:r w:rsidRPr="00597BB6">
        <w:rPr>
          <w:b/>
          <w:sz w:val="22"/>
        </w:rPr>
        <w:t>的必须填写，其他可不填）</w:t>
      </w:r>
    </w:p>
    <w:p w:rsidR="0085762A" w:rsidRPr="0085762A" w:rsidRDefault="0085762A" w:rsidP="0085762A">
      <w:pPr>
        <w:spacing w:line="360" w:lineRule="auto"/>
        <w:jc w:val="center"/>
        <w:rPr>
          <w:b/>
          <w:sz w:val="28"/>
        </w:rPr>
      </w:pPr>
    </w:p>
    <w:sectPr w:rsidR="0085762A" w:rsidRPr="0085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34" w:rsidRDefault="007F4134" w:rsidP="00C40EF5">
      <w:r>
        <w:separator/>
      </w:r>
    </w:p>
  </w:endnote>
  <w:endnote w:type="continuationSeparator" w:id="0">
    <w:p w:rsidR="007F4134" w:rsidRDefault="007F4134" w:rsidP="00C4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34" w:rsidRDefault="007F4134" w:rsidP="00C40EF5">
      <w:r>
        <w:separator/>
      </w:r>
    </w:p>
  </w:footnote>
  <w:footnote w:type="continuationSeparator" w:id="0">
    <w:p w:rsidR="007F4134" w:rsidRDefault="007F4134" w:rsidP="00C4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0F9B"/>
    <w:multiLevelType w:val="multilevel"/>
    <w:tmpl w:val="15370F9B"/>
    <w:lvl w:ilvl="0">
      <w:start w:val="1"/>
      <w:numFmt w:val="decimal"/>
      <w:lvlText w:val="%1)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0F"/>
    <w:rsid w:val="00597BB6"/>
    <w:rsid w:val="005A64C5"/>
    <w:rsid w:val="005F5C25"/>
    <w:rsid w:val="00682D36"/>
    <w:rsid w:val="00776FBA"/>
    <w:rsid w:val="007F4134"/>
    <w:rsid w:val="0085762A"/>
    <w:rsid w:val="008F4FB9"/>
    <w:rsid w:val="00904BD2"/>
    <w:rsid w:val="00A84A7A"/>
    <w:rsid w:val="00BF1489"/>
    <w:rsid w:val="00C40EF5"/>
    <w:rsid w:val="00D84EE5"/>
    <w:rsid w:val="00F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65101-D1C7-40B1-BCC0-9FBD9B3D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E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EF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C40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陈逗逗</dc:creator>
  <cp:keywords/>
  <dc:description/>
  <cp:lastModifiedBy>陈逗逗</cp:lastModifiedBy>
  <cp:revision>5</cp:revision>
  <dcterms:created xsi:type="dcterms:W3CDTF">2018-11-06T08:51:00Z</dcterms:created>
  <dcterms:modified xsi:type="dcterms:W3CDTF">2018-11-06T09:07:00Z</dcterms:modified>
</cp:coreProperties>
</file>